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E5DE3" w14:textId="486C9377" w:rsidR="00137DE7" w:rsidRDefault="00137DE7" w:rsidP="00230002">
      <w:pPr>
        <w:spacing w:afterLines="120" w:after="288" w:line="276" w:lineRule="auto"/>
        <w:jc w:val="center"/>
        <w:rPr>
          <w:b/>
          <w:bCs/>
          <w:color w:val="000000" w:themeColor="text1"/>
          <w:sz w:val="24"/>
          <w:szCs w:val="24"/>
        </w:rPr>
      </w:pPr>
      <w:r>
        <w:rPr>
          <w:b/>
          <w:bCs/>
          <w:color w:val="000000" w:themeColor="text1"/>
          <w:sz w:val="24"/>
          <w:szCs w:val="24"/>
        </w:rPr>
        <w:t>ANEXO IV</w:t>
      </w:r>
      <w:bookmarkStart w:id="0" w:name="_GoBack"/>
      <w:bookmarkEnd w:id="0"/>
    </w:p>
    <w:p w14:paraId="34FAC310" w14:textId="6D24C960" w:rsidR="00324E76" w:rsidRPr="004D6330"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75DFED76" w14:textId="77777777" w:rsidR="00324E76" w:rsidRPr="00324E76" w:rsidRDefault="00324E76" w:rsidP="00324E76">
      <w:pPr>
        <w:jc w:val="both"/>
        <w:rPr>
          <w:rFonts w:eastAsiaTheme="minorHAnsi"/>
          <w:b/>
          <w:sz w:val="24"/>
          <w:szCs w:val="24"/>
          <w:lang w:eastAsia="en-US"/>
        </w:rPr>
      </w:pPr>
    </w:p>
    <w:p w14:paraId="2AA5D0D6" w14:textId="37E8F057" w:rsidR="00324E76" w:rsidRPr="00324E76" w:rsidRDefault="00324E76" w:rsidP="00324E76">
      <w:pPr>
        <w:jc w:val="both"/>
        <w:rPr>
          <w:b/>
          <w:bCs/>
          <w:sz w:val="24"/>
          <w:szCs w:val="24"/>
        </w:rPr>
      </w:pPr>
      <w:r w:rsidRPr="00324E76">
        <w:rPr>
          <w:b/>
          <w:bCs/>
          <w:sz w:val="24"/>
          <w:szCs w:val="24"/>
        </w:rPr>
        <w:t xml:space="preserve">CONTRATO N° </w:t>
      </w:r>
      <w:r w:rsidR="00612230">
        <w:rPr>
          <w:b/>
          <w:bCs/>
          <w:sz w:val="24"/>
          <w:szCs w:val="24"/>
        </w:rPr>
        <w:t>_______</w:t>
      </w:r>
      <w:r w:rsidRPr="00324E76">
        <w:rPr>
          <w:b/>
          <w:bCs/>
          <w:sz w:val="24"/>
          <w:szCs w:val="24"/>
        </w:rPr>
        <w:t>/2023</w:t>
      </w:r>
    </w:p>
    <w:p w14:paraId="36497D15" w14:textId="3074478C" w:rsidR="00324E76" w:rsidRP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3C505237" w14:textId="77777777" w:rsidR="00324E76" w:rsidRPr="00324E76" w:rsidRDefault="00324E76" w:rsidP="00324E76">
      <w:pPr>
        <w:jc w:val="both"/>
        <w:rPr>
          <w:b/>
          <w:bCs/>
          <w:sz w:val="24"/>
          <w:szCs w:val="24"/>
        </w:rPr>
      </w:pPr>
    </w:p>
    <w:p w14:paraId="706EDBAC" w14:textId="324740FB"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612230">
        <w:rPr>
          <w:b/>
          <w:sz w:val="24"/>
          <w:szCs w:val="24"/>
        </w:rPr>
        <w:t>_____________</w:t>
      </w:r>
      <w:r w:rsidRPr="004D6330">
        <w:rPr>
          <w:b/>
          <w:sz w:val="24"/>
          <w:szCs w:val="24"/>
        </w:rPr>
        <w:t xml:space="preserve">, </w:t>
      </w:r>
      <w:r w:rsidRPr="004D6330">
        <w:rPr>
          <w:b/>
          <w:color w:val="000000"/>
          <w:sz w:val="24"/>
          <w:szCs w:val="24"/>
          <w:lang w:eastAsia="en-US"/>
        </w:rPr>
        <w:t xml:space="preserve">PARA A </w:t>
      </w:r>
      <w:r w:rsidR="00612230">
        <w:rPr>
          <w:b/>
          <w:color w:val="000000"/>
          <w:sz w:val="24"/>
          <w:szCs w:val="24"/>
          <w:lang w:eastAsia="en-US"/>
        </w:rPr>
        <w:t>__________________________________________</w:t>
      </w:r>
      <w:r w:rsidRPr="004D6330">
        <w:rPr>
          <w:b/>
          <w:color w:val="000000"/>
          <w:sz w:val="24"/>
          <w:szCs w:val="24"/>
          <w:lang w:eastAsia="en-US"/>
        </w:rPr>
        <w:t>,</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57BDAFB6"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Zahran, 3231 – Jardim América, CEP 79 080 761, fone (67) 3317 5779, em Campo Grande MS, neste ato representada por seu Diretor-Presidente o Sr. </w:t>
      </w:r>
      <w:r w:rsidRPr="00324E76">
        <w:rPr>
          <w:b/>
          <w:sz w:val="24"/>
          <w:szCs w:val="24"/>
        </w:rPr>
        <w:t xml:space="preserve">Marcos Henrique </w:t>
      </w:r>
      <w:proofErr w:type="spellStart"/>
      <w:r w:rsidRPr="00324E76">
        <w:rPr>
          <w:b/>
          <w:sz w:val="24"/>
          <w:szCs w:val="24"/>
        </w:rPr>
        <w:t>Derzi</w:t>
      </w:r>
      <w:proofErr w:type="spellEnd"/>
      <w:r w:rsidRPr="00324E76">
        <w:rPr>
          <w:b/>
          <w:sz w:val="24"/>
          <w:szCs w:val="24"/>
        </w:rPr>
        <w:t xml:space="preserve"> </w:t>
      </w:r>
      <w:proofErr w:type="spellStart"/>
      <w:r w:rsidRPr="00324E76">
        <w:rPr>
          <w:b/>
          <w:sz w:val="24"/>
          <w:szCs w:val="24"/>
        </w:rPr>
        <w:t>Wasilewski</w:t>
      </w:r>
      <w:proofErr w:type="spellEnd"/>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 xml:space="preserve">do Pregão Eletrônico n. </w:t>
      </w:r>
      <w:r w:rsidR="00612230">
        <w:rPr>
          <w:rFonts w:eastAsia="Arial"/>
          <w:iCs/>
          <w:sz w:val="24"/>
          <w:szCs w:val="24"/>
        </w:rPr>
        <w:t>__________</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2EEEBFB9" w14:textId="54BDD020" w:rsidR="00E30035" w:rsidRPr="004D6330" w:rsidRDefault="00E30035" w:rsidP="00324E76">
      <w:pPr>
        <w:spacing w:before="120" w:after="120" w:line="276" w:lineRule="auto"/>
        <w:jc w:val="both"/>
        <w:rPr>
          <w:b/>
          <w:sz w:val="24"/>
          <w:szCs w:val="24"/>
        </w:rPr>
      </w:pP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t>CLÁUSULA PRIMEIRA – OBJETO</w:t>
      </w:r>
    </w:p>
    <w:p w14:paraId="53364720" w14:textId="0FAC3341" w:rsidR="00230002" w:rsidRPr="00C763FF" w:rsidRDefault="00612230" w:rsidP="00002FF1">
      <w:pPr>
        <w:pStyle w:val="Nivel2"/>
        <w:rPr>
          <w:rFonts w:ascii="Times New Roman" w:hAnsi="Times New Roman" w:cs="Times New Roman"/>
          <w:sz w:val="24"/>
          <w:szCs w:val="24"/>
        </w:rPr>
      </w:pPr>
      <w:r w:rsidRPr="00C763FF">
        <w:rPr>
          <w:rFonts w:ascii="Times New Roman" w:hAnsi="Times New Roman" w:cs="Times New Roman"/>
          <w:sz w:val="24"/>
          <w:szCs w:val="24"/>
        </w:rPr>
        <w:lastRenderedPageBreak/>
        <w:t>O objeto da presente licitação é Aquisição de materiais permanentes</w:t>
      </w:r>
      <w:r w:rsidR="0002671F">
        <w:rPr>
          <w:rFonts w:ascii="Times New Roman" w:hAnsi="Times New Roman" w:cs="Times New Roman"/>
          <w:sz w:val="24"/>
          <w:szCs w:val="24"/>
        </w:rPr>
        <w:t xml:space="preserve"> e</w:t>
      </w:r>
      <w:r w:rsidRPr="00C763FF">
        <w:rPr>
          <w:rFonts w:ascii="Times New Roman" w:hAnsi="Times New Roman" w:cs="Times New Roman"/>
          <w:sz w:val="24"/>
          <w:szCs w:val="24"/>
        </w:rPr>
        <w:t xml:space="preserve"> mobiliário em geral para atender as necessidades da AEM/MS</w:t>
      </w:r>
      <w:r w:rsidRPr="00C763FF">
        <w:rPr>
          <w:rFonts w:ascii="Times New Roman" w:hAnsi="Times New Roman" w:cs="Times New Roman"/>
          <w:b/>
          <w:bCs/>
          <w:sz w:val="24"/>
          <w:szCs w:val="24"/>
        </w:rPr>
        <w:t>,</w:t>
      </w:r>
      <w:r w:rsidRPr="00C763FF">
        <w:rPr>
          <w:rFonts w:ascii="Times New Roman" w:hAnsi="Times New Roman" w:cs="Times New Roman"/>
          <w:sz w:val="24"/>
          <w:szCs w:val="24"/>
        </w:rPr>
        <w:t xml:space="preserve"> nos termos da tabela abaixo</w:t>
      </w:r>
      <w:r w:rsidRPr="00C763FF">
        <w:rPr>
          <w:rFonts w:ascii="Times New Roman" w:hAnsi="Times New Roman" w:cs="Times New Roman"/>
          <w:sz w:val="24"/>
          <w:szCs w:val="24"/>
          <w:lang w:eastAsia="en-US"/>
        </w:rPr>
        <w:t xml:space="preserve">, </w:t>
      </w:r>
      <w:r w:rsidRPr="00C763FF">
        <w:rPr>
          <w:rFonts w:ascii="Times New Roman" w:hAnsi="Times New Roman" w:cs="Times New Roman"/>
          <w:sz w:val="24"/>
          <w:szCs w:val="24"/>
        </w:rPr>
        <w:t>conforme condições, quantidades e exigências estabelecidas neste Edital e seus anexos.</w:t>
      </w:r>
      <w:r w:rsidR="00E30035" w:rsidRPr="00C763FF">
        <w:rPr>
          <w:rFonts w:ascii="Times New Roman" w:hAnsi="Times New Roman" w:cs="Times New Roman"/>
          <w:sz w:val="24"/>
          <w:szCs w:val="24"/>
          <w:lang w:eastAsia="en-US"/>
        </w:rPr>
        <w:t xml:space="preserve"> </w:t>
      </w:r>
    </w:p>
    <w:p w14:paraId="3ABC81E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Vinculam esta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1FFF53DB"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D6330" w:rsidRPr="004D6330">
        <w:rPr>
          <w:rFonts w:ascii="Times New Roman" w:hAnsi="Times New Roman" w:cs="Times New Roman"/>
          <w:i w:val="0"/>
          <w:color w:val="auto"/>
          <w:sz w:val="24"/>
          <w:szCs w:val="24"/>
        </w:rPr>
        <w:t>12 meses,</w:t>
      </w:r>
      <w:r w:rsidRPr="004D6330">
        <w:rPr>
          <w:rFonts w:ascii="Times New Roman" w:hAnsi="Times New Roman" w:cs="Times New Roman"/>
          <w:i w:val="0"/>
          <w:color w:val="auto"/>
          <w:sz w:val="24"/>
          <w:szCs w:val="24"/>
        </w:rPr>
        <w:t xml:space="preserve"> contados do(a)</w:t>
      </w:r>
      <w:r w:rsidR="004D6330" w:rsidRPr="004D6330">
        <w:rPr>
          <w:rFonts w:ascii="Times New Roman" w:hAnsi="Times New Roman" w:cs="Times New Roman"/>
          <w:i w:val="0"/>
          <w:color w:val="auto"/>
          <w:sz w:val="24"/>
          <w:szCs w:val="24"/>
        </w:rPr>
        <w:t xml:space="preserve"> assinatura do contrato</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1" w:name="_Hlk114497577"/>
      <w:bookmarkStart w:id="2" w:name="_Hlk114497502"/>
      <w:bookmarkEnd w:id="1"/>
      <w:bookmarkEnd w:id="2"/>
      <w:r w:rsidRPr="004D6330">
        <w:rPr>
          <w:rFonts w:ascii="Times New Roman" w:hAnsi="Times New Roman" w:cs="Times New Roman"/>
          <w:sz w:val="24"/>
          <w:szCs w:val="24"/>
        </w:rPr>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lastRenderedPageBreak/>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5B614E3D"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230002" w:rsidRPr="00B2464D">
        <w:rPr>
          <w:rFonts w:ascii="Times New Roman" w:hAnsi="Times New Roman" w:cs="Times New Roman"/>
          <w:i w:val="0"/>
          <w:color w:val="auto"/>
          <w:sz w:val="24"/>
          <w:szCs w:val="24"/>
          <w:lang w:eastAsia="en-US"/>
        </w:rPr>
        <w:t xml:space="preserve">O valor mensal da </w:t>
      </w:r>
      <w:r w:rsidR="00230002" w:rsidRPr="00B2464D">
        <w:rPr>
          <w:rFonts w:ascii="Times New Roman" w:hAnsi="Times New Roman" w:cs="Times New Roman"/>
          <w:i w:val="0"/>
          <w:color w:val="auto"/>
          <w:sz w:val="24"/>
          <w:szCs w:val="24"/>
        </w:rPr>
        <w:t>contratação</w:t>
      </w:r>
      <w:r w:rsidR="00230002" w:rsidRPr="00B2464D">
        <w:rPr>
          <w:rFonts w:ascii="Times New Roman" w:hAnsi="Times New Roman" w:cs="Times New Roman"/>
          <w:i w:val="0"/>
          <w:color w:val="auto"/>
          <w:sz w:val="24"/>
          <w:szCs w:val="24"/>
          <w:lang w:eastAsia="en-US"/>
        </w:rPr>
        <w:t xml:space="preserve"> é de R$ .......... </w:t>
      </w:r>
      <w:proofErr w:type="gramStart"/>
      <w:r w:rsidR="00230002" w:rsidRPr="00B2464D">
        <w:rPr>
          <w:rFonts w:ascii="Times New Roman" w:hAnsi="Times New Roman" w:cs="Times New Roman"/>
          <w:i w:val="0"/>
          <w:color w:val="auto"/>
          <w:sz w:val="24"/>
          <w:szCs w:val="24"/>
          <w:lang w:eastAsia="en-US"/>
        </w:rPr>
        <w:t>(....</w:t>
      </w:r>
      <w:proofErr w:type="gramEnd"/>
      <w:r w:rsidR="00230002" w:rsidRPr="00B2464D">
        <w:rPr>
          <w:rFonts w:ascii="Times New Roman" w:hAnsi="Times New Roman" w:cs="Times New Roman"/>
          <w:i w:val="0"/>
          <w:color w:val="auto"/>
          <w:sz w:val="24"/>
          <w:szCs w:val="24"/>
          <w:lang w:eastAsia="en-US"/>
        </w:rPr>
        <w:t>.), perfazendo o valor total de R$ .......</w:t>
      </w:r>
      <w:r w:rsidR="00230002" w:rsidRPr="00B2464D">
        <w:rPr>
          <w:rFonts w:ascii="Times New Roman" w:hAnsi="Times New Roman" w:cs="Times New Roman"/>
          <w:color w:val="auto"/>
          <w:sz w:val="24"/>
          <w:szCs w:val="24"/>
          <w:lang w:eastAsia="en-US"/>
        </w:rPr>
        <w:t xml:space="preserve"> </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3" w:name="_Hlk132722410"/>
      <w:r w:rsidR="00230002" w:rsidRPr="004D6330">
        <w:rPr>
          <w:rFonts w:ascii="Times New Roman" w:hAnsi="Times New Roman" w:cs="Times New Roman"/>
          <w:sz w:val="24"/>
          <w:szCs w:val="24"/>
        </w:rPr>
        <w:t xml:space="preserve">independentemente de pedido do contratado, </w:t>
      </w:r>
      <w:bookmarkEnd w:id="3"/>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São</w:t>
      </w:r>
      <w:proofErr w:type="gramEnd"/>
      <w:r w:rsidR="00230002" w:rsidRPr="004D6330">
        <w:rPr>
          <w:rFonts w:ascii="Times New Roman" w:hAnsi="Times New Roman" w:cs="Times New Roman"/>
          <w:sz w:val="24"/>
          <w:szCs w:val="24"/>
        </w:rPr>
        <w:t xml:space="preserve">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Exigir</w:t>
      </w:r>
      <w:proofErr w:type="gramEnd"/>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230002" w:rsidRPr="004D6330">
        <w:rPr>
          <w:rFonts w:ascii="Times New Roman" w:hAnsi="Times New Roman" w:cs="Times New Roman"/>
          <w:sz w:val="24"/>
          <w:szCs w:val="24"/>
        </w:rPr>
        <w:t>Receber</w:t>
      </w:r>
      <w:proofErr w:type="gramEnd"/>
      <w:r w:rsidR="00230002" w:rsidRPr="004D6330">
        <w:rPr>
          <w:rFonts w:ascii="Times New Roman" w:hAnsi="Times New Roman" w:cs="Times New Roman"/>
          <w:sz w:val="24"/>
          <w:szCs w:val="24"/>
        </w:rPr>
        <w:t xml:space="preserve">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Notificar</w:t>
      </w:r>
      <w:proofErr w:type="gramEnd"/>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Acompanhar</w:t>
      </w:r>
      <w:proofErr w:type="gramEnd"/>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7.</w:t>
      </w:r>
      <w:proofErr w:type="gramStart"/>
      <w:r>
        <w:rPr>
          <w:rFonts w:ascii="Times New Roman" w:hAnsi="Times New Roman" w:cs="Times New Roman"/>
          <w:sz w:val="24"/>
          <w:szCs w:val="24"/>
        </w:rPr>
        <w:t>7.</w:t>
      </w:r>
      <w:r w:rsidR="00230002" w:rsidRPr="004D6330">
        <w:rPr>
          <w:rFonts w:ascii="Times New Roman" w:hAnsi="Times New Roman" w:cs="Times New Roman"/>
          <w:sz w:val="24"/>
          <w:szCs w:val="24"/>
        </w:rPr>
        <w:t>Efetuar</w:t>
      </w:r>
      <w:proofErr w:type="gramEnd"/>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8.</w:t>
      </w:r>
      <w:r w:rsidR="00230002" w:rsidRPr="004D6330">
        <w:rPr>
          <w:rFonts w:ascii="Times New Roman" w:hAnsi="Times New Roman" w:cs="Times New Roman"/>
          <w:sz w:val="24"/>
          <w:szCs w:val="24"/>
        </w:rPr>
        <w:t>Aplicar</w:t>
      </w:r>
      <w:proofErr w:type="gramEnd"/>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Responder</w:t>
      </w:r>
      <w:proofErr w:type="gramEnd"/>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4" w:name="_Hlk114499841"/>
      <w:bookmarkEnd w:id="4"/>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7F0F590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Manter</w:t>
      </w:r>
      <w:proofErr w:type="gramEnd"/>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459BEF0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Alocar</w:t>
      </w:r>
      <w:proofErr w:type="gramEnd"/>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38B226B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Reparar</w:t>
      </w:r>
      <w:proofErr w:type="gramEnd"/>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517541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335E595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9.</w:t>
      </w:r>
      <w:r w:rsidR="00230002" w:rsidRPr="004D6330">
        <w:rPr>
          <w:rFonts w:ascii="Times New Roman" w:hAnsi="Times New Roman" w:cs="Times New Roman"/>
          <w:sz w:val="24"/>
          <w:szCs w:val="24"/>
        </w:rPr>
        <w:t>Responsabilizar</w:t>
      </w:r>
      <w:proofErr w:type="gramEnd"/>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5B294F8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ao Fiscal do contrato, no prazo de 24 (vinte e quatro) horas, qualquer ocorrência anormal ou acidente que se verifique no local dos serviços.</w:t>
      </w:r>
    </w:p>
    <w:p w14:paraId="362C0DDB" w14:textId="764D8C4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11.</w:t>
      </w:r>
      <w:r w:rsidR="00230002" w:rsidRPr="004D6330">
        <w:rPr>
          <w:rFonts w:ascii="Times New Roman" w:hAnsi="Times New Roman" w:cs="Times New Roman"/>
          <w:sz w:val="24"/>
          <w:szCs w:val="24"/>
        </w:rPr>
        <w:t>Prestar</w:t>
      </w:r>
      <w:proofErr w:type="gramEnd"/>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2858CCF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12.</w:t>
      </w:r>
      <w:r w:rsidR="00230002" w:rsidRPr="004D6330">
        <w:rPr>
          <w:rFonts w:ascii="Times New Roman" w:hAnsi="Times New Roman" w:cs="Times New Roman"/>
          <w:sz w:val="24"/>
          <w:szCs w:val="24"/>
        </w:rPr>
        <w:t>Paralisar</w:t>
      </w:r>
      <w:proofErr w:type="gramEnd"/>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5BF551E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13.</w:t>
      </w:r>
      <w:r w:rsidR="00230002" w:rsidRPr="004D6330">
        <w:rPr>
          <w:rFonts w:ascii="Times New Roman" w:hAnsi="Times New Roman" w:cs="Times New Roman"/>
          <w:sz w:val="24"/>
          <w:szCs w:val="24"/>
        </w:rPr>
        <w:t>Promover</w:t>
      </w:r>
      <w:proofErr w:type="gramEnd"/>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37AE623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14.</w:t>
      </w:r>
      <w:r w:rsidR="00230002" w:rsidRPr="004D6330">
        <w:rPr>
          <w:rFonts w:ascii="Times New Roman" w:hAnsi="Times New Roman" w:cs="Times New Roman"/>
          <w:sz w:val="24"/>
          <w:szCs w:val="24"/>
        </w:rPr>
        <w:t>Conduzir</w:t>
      </w:r>
      <w:proofErr w:type="gramEnd"/>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5FABB3E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15.</w:t>
      </w:r>
      <w:r w:rsidR="00230002" w:rsidRPr="004D6330">
        <w:rPr>
          <w:rFonts w:ascii="Times New Roman" w:hAnsi="Times New Roman" w:cs="Times New Roman"/>
          <w:sz w:val="24"/>
          <w:szCs w:val="24"/>
        </w:rPr>
        <w:t>Submeter</w:t>
      </w:r>
      <w:proofErr w:type="gramEnd"/>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52E2151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16.</w:t>
      </w:r>
      <w:r w:rsidR="00230002" w:rsidRPr="004D6330">
        <w:rPr>
          <w:rFonts w:ascii="Times New Roman" w:hAnsi="Times New Roman" w:cs="Times New Roman"/>
          <w:sz w:val="24"/>
          <w:szCs w:val="24"/>
        </w:rPr>
        <w:t>Não</w:t>
      </w:r>
      <w:proofErr w:type="gramEnd"/>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lastRenderedPageBreak/>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20.</w:t>
      </w:r>
      <w:r w:rsidR="00230002" w:rsidRPr="004D6330">
        <w:rPr>
          <w:rFonts w:ascii="Times New Roman" w:hAnsi="Times New Roman" w:cs="Times New Roman"/>
          <w:sz w:val="24"/>
          <w:szCs w:val="24"/>
        </w:rPr>
        <w:t>Guardar</w:t>
      </w:r>
      <w:proofErr w:type="gramEnd"/>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4B97DB9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22.</w:t>
      </w:r>
      <w:r w:rsidR="00230002" w:rsidRPr="004D6330">
        <w:rPr>
          <w:rFonts w:ascii="Times New Roman" w:hAnsi="Times New Roman" w:cs="Times New Roman"/>
          <w:sz w:val="24"/>
          <w:szCs w:val="24"/>
        </w:rPr>
        <w:t>Cumprir</w:t>
      </w:r>
      <w:proofErr w:type="gramEnd"/>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34A3A57" w14:textId="5841EC65" w:rsidR="00301179" w:rsidRDefault="00301179" w:rsidP="00F93241">
      <w:pPr>
        <w:pStyle w:val="Nvel2-Red"/>
        <w:numPr>
          <w:ilvl w:val="0"/>
          <w:numId w:val="0"/>
        </w:numPr>
        <w:rPr>
          <w:rFonts w:ascii="Times New Roman" w:hAnsi="Times New Roman" w:cs="Times New Roman"/>
          <w:i w:val="0"/>
          <w:color w:val="auto"/>
          <w:sz w:val="24"/>
          <w:szCs w:val="24"/>
        </w:rPr>
      </w:pPr>
    </w:p>
    <w:p w14:paraId="7416CC02" w14:textId="77777777" w:rsidR="00301179" w:rsidRPr="00F93241" w:rsidRDefault="00301179" w:rsidP="00F93241">
      <w:pPr>
        <w:pStyle w:val="Nvel2-Red"/>
        <w:numPr>
          <w:ilvl w:val="0"/>
          <w:numId w:val="0"/>
        </w:numPr>
        <w:rPr>
          <w:rFonts w:ascii="Times New Roman" w:hAnsi="Times New Roman" w:cs="Times New Roman"/>
          <w:i w:val="0"/>
          <w:color w:val="auto"/>
          <w:sz w:val="24"/>
          <w:szCs w:val="24"/>
        </w:rPr>
      </w:pP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 xml:space="preserve">Os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PRIMEIRA –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77777777" w:rsidR="00230002" w:rsidRPr="003414E8" w:rsidRDefault="00230002" w:rsidP="00230002">
      <w:pPr>
        <w:pStyle w:val="Nvel2-Red"/>
        <w:numPr>
          <w:ilvl w:val="1"/>
          <w:numId w:val="23"/>
        </w:numPr>
        <w:ind w:left="0" w:firstLine="0"/>
        <w:rPr>
          <w:rFonts w:ascii="Times New Roman" w:hAnsi="Times New Roman" w:cs="Times New Roman"/>
          <w:color w:val="auto"/>
          <w:sz w:val="24"/>
          <w:szCs w:val="24"/>
        </w:rPr>
      </w:pPr>
      <w:r w:rsidRPr="003414E8">
        <w:rPr>
          <w:rFonts w:ascii="Times New Roman" w:hAnsi="Times New Roman" w:cs="Times New Roman"/>
          <w:color w:val="auto"/>
          <w:sz w:val="24"/>
          <w:szCs w:val="24"/>
        </w:rPr>
        <w:t>Não haverá exigência de garantia contratual da execução.</w:t>
      </w:r>
    </w:p>
    <w:p w14:paraId="51734DE7"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SEGUNDA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Comete infração administrativa, nos termos da </w:t>
      </w:r>
      <w:hyperlink r:id="rId3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ensejar</w:t>
      </w:r>
      <w:proofErr w:type="gramEnd"/>
      <w:r w:rsidRPr="004D6330">
        <w:rPr>
          <w:rFonts w:eastAsia="Arial"/>
          <w:sz w:val="24"/>
          <w:szCs w:val="24"/>
        </w:rPr>
        <w:t xml:space="preserve">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apresentar</w:t>
      </w:r>
      <w:proofErr w:type="gramEnd"/>
      <w:r w:rsidRPr="004D6330">
        <w:rPr>
          <w:rFonts w:eastAsia="Arial"/>
          <w:sz w:val="24"/>
          <w:szCs w:val="24"/>
        </w:rPr>
        <w:t xml:space="preserve">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comportar</w:t>
      </w:r>
      <w:proofErr w:type="gramEnd"/>
      <w:r w:rsidRPr="004D6330">
        <w:rPr>
          <w:rFonts w:eastAsia="Arial"/>
          <w:sz w:val="24"/>
          <w:szCs w:val="24"/>
        </w:rPr>
        <w:t>-se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lesivo previsto no art. 5º da Lei nº 12.846, de 1º de agosto de 2013.</w:t>
      </w:r>
    </w:p>
    <w:p w14:paraId="60B7E4C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lastRenderedPageBreak/>
        <w:t>Serão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5" w:name="_Hlk114504069"/>
        <w:r w:rsidRPr="004D6330">
          <w:rPr>
            <w:rStyle w:val="Hyperlink"/>
            <w:rFonts w:eastAsia="Arial"/>
            <w:sz w:val="24"/>
            <w:szCs w:val="24"/>
          </w:rPr>
          <w:t>Lei nº 14.133, de 2021</w:t>
        </w:r>
        <w:bookmarkEnd w:id="5"/>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77777777" w:rsidR="00230002" w:rsidRPr="004D6330" w:rsidRDefault="00230002" w:rsidP="00230002">
      <w:pPr>
        <w:numPr>
          <w:ilvl w:val="3"/>
          <w:numId w:val="30"/>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Moratória de</w:t>
      </w:r>
      <w:proofErr w:type="gramStart"/>
      <w:r w:rsidRPr="004D6330">
        <w:rPr>
          <w:rFonts w:eastAsia="Arial"/>
          <w:sz w:val="24"/>
          <w:szCs w:val="24"/>
        </w:rPr>
        <w:t xml:space="preserve"> </w:t>
      </w:r>
      <w:r w:rsidRPr="004D6330">
        <w:rPr>
          <w:rFonts w:eastAsia="Arial"/>
          <w:color w:val="FF0000"/>
          <w:sz w:val="24"/>
          <w:szCs w:val="24"/>
        </w:rPr>
        <w:t>....</w:t>
      </w:r>
      <w:proofErr w:type="gramEnd"/>
      <w:r w:rsidRPr="004D6330">
        <w:rPr>
          <w:rFonts w:eastAsia="Arial"/>
          <w:color w:val="FF0000"/>
          <w:sz w:val="24"/>
          <w:szCs w:val="24"/>
        </w:rPr>
        <w:t>.</w:t>
      </w:r>
      <w:r w:rsidRPr="004D6330">
        <w:rPr>
          <w:rFonts w:eastAsia="Arial"/>
          <w:sz w:val="24"/>
          <w:szCs w:val="24"/>
        </w:rPr>
        <w:t>% (</w:t>
      </w:r>
      <w:r w:rsidRPr="004D6330">
        <w:rPr>
          <w:rFonts w:eastAsia="Arial"/>
          <w:color w:val="FF0000"/>
          <w:sz w:val="24"/>
          <w:szCs w:val="24"/>
        </w:rPr>
        <w:t>.....</w:t>
      </w:r>
      <w:r w:rsidRPr="004D6330">
        <w:rPr>
          <w:rFonts w:eastAsia="Arial"/>
          <w:sz w:val="24"/>
          <w:szCs w:val="24"/>
        </w:rPr>
        <w:t xml:space="preserve"> </w:t>
      </w:r>
      <w:proofErr w:type="gramStart"/>
      <w:r w:rsidRPr="004D6330">
        <w:rPr>
          <w:rFonts w:eastAsia="Arial"/>
          <w:sz w:val="24"/>
          <w:szCs w:val="24"/>
        </w:rPr>
        <w:t>por</w:t>
      </w:r>
      <w:proofErr w:type="gramEnd"/>
      <w:r w:rsidRPr="004D6330">
        <w:rPr>
          <w:rFonts w:eastAsia="Arial"/>
          <w:sz w:val="24"/>
          <w:szCs w:val="24"/>
        </w:rPr>
        <w:t xml:space="preserve"> cento) por dia de atraso injustificado sobre o valor da parcela inadimplida, até o limite de </w:t>
      </w:r>
      <w:r w:rsidRPr="004D6330">
        <w:rPr>
          <w:rFonts w:eastAsia="Arial"/>
          <w:color w:val="FF0000"/>
          <w:sz w:val="24"/>
          <w:szCs w:val="24"/>
        </w:rPr>
        <w:t>...... (.......)</w:t>
      </w:r>
      <w:r w:rsidRPr="004D6330">
        <w:rPr>
          <w:rFonts w:eastAsia="Arial"/>
          <w:sz w:val="24"/>
          <w:szCs w:val="24"/>
        </w:rPr>
        <w:t xml:space="preserve"> </w:t>
      </w:r>
      <w:proofErr w:type="gramStart"/>
      <w:r w:rsidRPr="004D6330">
        <w:rPr>
          <w:rFonts w:eastAsia="Arial"/>
          <w:sz w:val="24"/>
          <w:szCs w:val="24"/>
        </w:rPr>
        <w:t>dias</w:t>
      </w:r>
      <w:proofErr w:type="gramEnd"/>
      <w:r w:rsidRPr="004D6330">
        <w:rPr>
          <w:rFonts w:eastAsia="Arial"/>
          <w:sz w:val="24"/>
          <w:szCs w:val="24"/>
        </w:rPr>
        <w:t>;</w:t>
      </w:r>
    </w:p>
    <w:p w14:paraId="2A04ED4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Pr="004D6330">
          <w:rPr>
            <w:rStyle w:val="Hyperlink"/>
            <w:rFonts w:ascii="Times New Roman" w:hAnsi="Times New Roman" w:cs="Times New Roman"/>
            <w:sz w:val="24"/>
            <w:szCs w:val="24"/>
          </w:rPr>
          <w:t>art. 156, §9º, da Lei nº 14.133, de 2021</w:t>
        </w:r>
      </w:hyperlink>
      <w:r w:rsidRPr="004D6330">
        <w:rPr>
          <w:rFonts w:ascii="Times New Roman" w:hAnsi="Times New Roman" w:cs="Times New Roman"/>
          <w:sz w:val="24"/>
          <w:szCs w:val="24"/>
        </w:rPr>
        <w:t>)</w:t>
      </w:r>
    </w:p>
    <w:p w14:paraId="1A0EAA16"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Pr="004D6330">
          <w:rPr>
            <w:rStyle w:val="Hyperlink"/>
            <w:rFonts w:ascii="Times New Roman" w:hAnsi="Times New Roman" w:cs="Times New Roman"/>
            <w:sz w:val="24"/>
            <w:szCs w:val="24"/>
          </w:rPr>
          <w:t>art. 156, §7º, da Lei nº 14.133, de 2021</w:t>
        </w:r>
      </w:hyperlink>
      <w:r w:rsidRPr="004D6330">
        <w:rPr>
          <w:rFonts w:ascii="Times New Roman" w:hAnsi="Times New Roman" w:cs="Times New Roman"/>
          <w:sz w:val="24"/>
          <w:szCs w:val="24"/>
        </w:rPr>
        <w:t>).</w:t>
      </w:r>
    </w:p>
    <w:p w14:paraId="3F9FCECE"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Pr="004D6330">
          <w:rPr>
            <w:rStyle w:val="Hyperlink"/>
            <w:rFonts w:ascii="Times New Roman" w:hAnsi="Times New Roman" w:cs="Times New Roman"/>
            <w:sz w:val="24"/>
            <w:szCs w:val="24"/>
          </w:rPr>
          <w:t>art. 157, da Lei nº 14.133, de 2021</w:t>
        </w:r>
      </w:hyperlink>
      <w:r w:rsidRPr="004D6330">
        <w:rPr>
          <w:rFonts w:ascii="Times New Roman" w:hAnsi="Times New Roman" w:cs="Times New Roman"/>
          <w:sz w:val="24"/>
          <w:szCs w:val="24"/>
        </w:rPr>
        <w:t>)</w:t>
      </w:r>
    </w:p>
    <w:p w14:paraId="70CD933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4D6330">
          <w:rPr>
            <w:rStyle w:val="Hyperlink"/>
            <w:rFonts w:ascii="Times New Roman" w:hAnsi="Times New Roman" w:cs="Times New Roman"/>
            <w:sz w:val="24"/>
            <w:szCs w:val="24"/>
          </w:rPr>
          <w:t>art. 156, §8º, da Lei nº 14.133, de 2021</w:t>
        </w:r>
      </w:hyperlink>
      <w:r w:rsidRPr="004D6330">
        <w:rPr>
          <w:rFonts w:ascii="Times New Roman" w:hAnsi="Times New Roman" w:cs="Times New Roman"/>
          <w:sz w:val="24"/>
          <w:szCs w:val="24"/>
        </w:rPr>
        <w:t>).</w:t>
      </w:r>
    </w:p>
    <w:p w14:paraId="1996ACA2"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Previamente ao encaminhamento à cobrança judicial, a multa poderá ser recolhida administrativamente no prazo máximo de </w:t>
      </w:r>
      <w:r w:rsidRPr="004D6330">
        <w:rPr>
          <w:rFonts w:ascii="Times New Roman" w:hAnsi="Times New Roman" w:cs="Times New Roman"/>
          <w:i/>
          <w:iCs/>
          <w:color w:val="FF0000"/>
          <w:sz w:val="24"/>
          <w:szCs w:val="24"/>
        </w:rPr>
        <w:t xml:space="preserve">XX (XXXX) </w:t>
      </w:r>
      <w:r w:rsidRPr="004D6330">
        <w:rPr>
          <w:rFonts w:ascii="Times New Roman" w:hAnsi="Times New Roman" w:cs="Times New Roman"/>
          <w:sz w:val="24"/>
          <w:szCs w:val="24"/>
        </w:rPr>
        <w:t>dias, a contar da data do recebimento da comunicação enviada pela autoridade competente.</w:t>
      </w:r>
      <w:bookmarkStart w:id="6" w:name="_Hlk78351618"/>
      <w:bookmarkEnd w:id="6"/>
    </w:p>
    <w:p w14:paraId="4469871C"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4D6330">
        <w:rPr>
          <w:rFonts w:ascii="Times New Roman" w:hAnsi="Times New Roman" w:cs="Times New Roman"/>
          <w:b/>
          <w:bCs/>
          <w:sz w:val="24"/>
          <w:szCs w:val="24"/>
        </w:rPr>
        <w:t xml:space="preserve">caput </w:t>
      </w:r>
      <w:r w:rsidRPr="004D6330">
        <w:rPr>
          <w:rFonts w:ascii="Times New Roman" w:hAnsi="Times New Roman" w:cs="Times New Roman"/>
          <w:sz w:val="24"/>
          <w:szCs w:val="24"/>
        </w:rPr>
        <w:t xml:space="preserve">e parágrafos do </w:t>
      </w:r>
      <w:hyperlink r:id="rId38" w:anchor="art158" w:history="1">
        <w:r w:rsidRPr="004D6330">
          <w:rPr>
            <w:rStyle w:val="Hyperlink"/>
            <w:rFonts w:ascii="Times New Roman" w:hAnsi="Times New Roman" w:cs="Times New Roman"/>
            <w:sz w:val="24"/>
            <w:szCs w:val="24"/>
          </w:rPr>
          <w:t>art. 158 da Lei nº 14.133, de 2021</w:t>
        </w:r>
      </w:hyperlink>
      <w:r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Na aplicação das sanções serão considerados (</w:t>
      </w:r>
      <w:hyperlink r:id="rId39" w:anchor="art156§1" w:history="1">
        <w:r w:rsidRPr="004D6330">
          <w:rPr>
            <w:rStyle w:val="Hyperlink"/>
            <w:rFonts w:ascii="Times New Roman" w:hAnsi="Times New Roman" w:cs="Times New Roman"/>
            <w:sz w:val="24"/>
            <w:szCs w:val="24"/>
          </w:rPr>
          <w:t>art. 156, §1º, da Lei nº 14.133, de 2021</w:t>
        </w:r>
      </w:hyperlink>
      <w:r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os</w:t>
      </w:r>
      <w:proofErr w:type="gramEnd"/>
      <w:r w:rsidRPr="004D6330">
        <w:rPr>
          <w:rFonts w:eastAsia="Arial"/>
          <w:sz w:val="24"/>
          <w:szCs w:val="24"/>
        </w:rPr>
        <w:t xml:space="preserve">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lastRenderedPageBreak/>
        <w:t>a</w:t>
      </w:r>
      <w:proofErr w:type="gramEnd"/>
      <w:r w:rsidRPr="004D6330">
        <w:rPr>
          <w:rFonts w:eastAsia="Arial"/>
          <w:sz w:val="24"/>
          <w:szCs w:val="24"/>
        </w:rPr>
        <w:t xml:space="preserve"> implantação ou o aperfeiçoamento de programa de integridade, conforme normas e orientações dos órgãos de controle.</w:t>
      </w:r>
    </w:p>
    <w:p w14:paraId="4DD21D12"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atos previstos como infrações administrativas na </w:t>
      </w:r>
      <w:hyperlink r:id="rId4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Pr="004D6330">
          <w:rPr>
            <w:rStyle w:val="Hyperlink"/>
            <w:rFonts w:ascii="Times New Roman" w:hAnsi="Times New Roman" w:cs="Times New Roman"/>
            <w:sz w:val="24"/>
            <w:szCs w:val="24"/>
          </w:rPr>
          <w:t>na Lei nº 12.846, de 2013</w:t>
        </w:r>
      </w:hyperlink>
      <w:r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Pr="004D6330">
          <w:rPr>
            <w:rStyle w:val="Hyperlink"/>
            <w:rFonts w:ascii="Times New Roman" w:hAnsi="Times New Roman" w:cs="Times New Roman"/>
            <w:sz w:val="24"/>
            <w:szCs w:val="24"/>
          </w:rPr>
          <w:t>Lei (art. 159</w:t>
        </w:r>
      </w:hyperlink>
      <w:r w:rsidRPr="004D6330">
        <w:rPr>
          <w:rFonts w:ascii="Times New Roman" w:hAnsi="Times New Roman" w:cs="Times New Roman"/>
          <w:sz w:val="24"/>
          <w:szCs w:val="24"/>
        </w:rPr>
        <w:t>).</w:t>
      </w:r>
    </w:p>
    <w:p w14:paraId="10B221F8"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4D6330">
          <w:rPr>
            <w:rStyle w:val="Hyperlink"/>
            <w:rFonts w:ascii="Times New Roman" w:hAnsi="Times New Roman" w:cs="Times New Roman"/>
            <w:sz w:val="24"/>
            <w:szCs w:val="24"/>
          </w:rPr>
          <w:t>art. 160, da Lei nº 14.133, de 2021</w:t>
        </w:r>
      </w:hyperlink>
      <w:r w:rsidRPr="004D6330">
        <w:rPr>
          <w:rFonts w:ascii="Times New Roman" w:hAnsi="Times New Roman" w:cs="Times New Roman"/>
          <w:sz w:val="24"/>
          <w:szCs w:val="24"/>
        </w:rPr>
        <w:t>)</w:t>
      </w:r>
    </w:p>
    <w:p w14:paraId="1CCDE630"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 O Contratante deverá, no prazo máximo </w:t>
      </w:r>
      <w:r w:rsidRPr="004D6330">
        <w:rPr>
          <w:rFonts w:ascii="Times New Roman" w:hAnsi="Times New Roman" w:cs="Times New Roman"/>
          <w:color w:val="auto"/>
          <w:sz w:val="24"/>
          <w:szCs w:val="24"/>
        </w:rPr>
        <w:t>de</w:t>
      </w:r>
      <w:r w:rsidRPr="004D6330">
        <w:rPr>
          <w:rFonts w:ascii="Times New Roman" w:hAnsi="Times New Roman" w:cs="Times New Roman"/>
          <w:color w:val="00B050"/>
          <w:sz w:val="24"/>
          <w:szCs w:val="24"/>
        </w:rPr>
        <w:t xml:space="preserve"> </w:t>
      </w:r>
      <w:r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4D6330">
        <w:rPr>
          <w:rFonts w:ascii="Times New Roman" w:hAnsi="Times New Roman" w:cs="Times New Roman"/>
          <w:sz w:val="24"/>
          <w:szCs w:val="24"/>
        </w:rPr>
        <w:t>Ceis</w:t>
      </w:r>
      <w:proofErr w:type="spellEnd"/>
      <w:r w:rsidRPr="004D6330">
        <w:rPr>
          <w:rFonts w:ascii="Times New Roman" w:hAnsi="Times New Roman" w:cs="Times New Roman"/>
          <w:sz w:val="24"/>
          <w:szCs w:val="24"/>
        </w:rPr>
        <w:t>) e no Cadastro Nacional de Empresas Punidas (</w:t>
      </w:r>
      <w:proofErr w:type="spellStart"/>
      <w:r w:rsidRPr="004D6330">
        <w:rPr>
          <w:rFonts w:ascii="Times New Roman" w:hAnsi="Times New Roman" w:cs="Times New Roman"/>
          <w:sz w:val="24"/>
          <w:szCs w:val="24"/>
        </w:rPr>
        <w:t>Cnep</w:t>
      </w:r>
      <w:proofErr w:type="spellEnd"/>
      <w:r w:rsidRPr="004D6330">
        <w:rPr>
          <w:rFonts w:ascii="Times New Roman" w:hAnsi="Times New Roman" w:cs="Times New Roman"/>
          <w:sz w:val="24"/>
          <w:szCs w:val="24"/>
        </w:rPr>
        <w:t>), instituídos no âmbito do Poder Executivo Federal. (</w:t>
      </w:r>
      <w:hyperlink r:id="rId44" w:anchor="art161">
        <w:r w:rsidRPr="004D6330">
          <w:rPr>
            <w:rStyle w:val="Hyperlink"/>
            <w:rFonts w:ascii="Times New Roman" w:hAnsi="Times New Roman" w:cs="Times New Roman"/>
            <w:sz w:val="24"/>
            <w:szCs w:val="24"/>
          </w:rPr>
          <w:t>Art. 161, da Lei nº 14.133, de 2021</w:t>
        </w:r>
      </w:hyperlink>
      <w:r w:rsidRPr="004D6330">
        <w:rPr>
          <w:rFonts w:ascii="Times New Roman" w:hAnsi="Times New Roman" w:cs="Times New Roman"/>
          <w:sz w:val="24"/>
          <w:szCs w:val="24"/>
        </w:rPr>
        <w:t>)</w:t>
      </w:r>
    </w:p>
    <w:p w14:paraId="220470AB"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Pr="004D6330">
          <w:rPr>
            <w:rStyle w:val="Hyperlink"/>
            <w:rFonts w:ascii="Times New Roman" w:hAnsi="Times New Roman" w:cs="Times New Roman"/>
            <w:sz w:val="24"/>
            <w:szCs w:val="24"/>
          </w:rPr>
          <w:t>art. 163 da Lei nº 14.133/21.</w:t>
        </w:r>
      </w:hyperlink>
    </w:p>
    <w:p w14:paraId="1F6310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Pr="004D6330">
          <w:rPr>
            <w:rStyle w:val="Hyperlink"/>
            <w:rFonts w:ascii="Times New Roman" w:hAnsi="Times New Roman" w:cs="Times New Roman"/>
            <w:sz w:val="24"/>
            <w:szCs w:val="24"/>
          </w:rPr>
          <w:t>Instrução Normativa SEGES/ME nº 26, de 13 de abril de 2022</w:t>
        </w:r>
      </w:hyperlink>
      <w:r w:rsidRPr="004D6330">
        <w:rPr>
          <w:rFonts w:ascii="Times New Roman" w:hAnsi="Times New Roman" w:cs="Times New Roman"/>
          <w:sz w:val="24"/>
          <w:szCs w:val="24"/>
        </w:rPr>
        <w:t xml:space="preserve">. </w:t>
      </w:r>
    </w:p>
    <w:p w14:paraId="367F1FE2"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TERCEIRA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77777777" w:rsidR="00230002" w:rsidRPr="00C763FF" w:rsidRDefault="00230002" w:rsidP="00230002">
      <w:pPr>
        <w:pStyle w:val="Nvel2-Red"/>
        <w:numPr>
          <w:ilvl w:val="1"/>
          <w:numId w:val="23"/>
        </w:numPr>
        <w:ind w:left="0" w:firstLine="0"/>
        <w:rPr>
          <w:rFonts w:ascii="Times New Roman" w:hAnsi="Times New Roman" w:cs="Times New Roman"/>
          <w:color w:val="auto"/>
          <w:sz w:val="24"/>
          <w:szCs w:val="24"/>
        </w:rPr>
      </w:pPr>
      <w:r w:rsidRPr="00C763FF">
        <w:rPr>
          <w:rFonts w:ascii="Times New Roman" w:hAnsi="Times New Roman" w:cs="Times New Roman"/>
          <w:color w:val="auto"/>
          <w:sz w:val="24"/>
          <w:szCs w:val="24"/>
        </w:rPr>
        <w:t xml:space="preserve">O contrato </w:t>
      </w:r>
      <w:r w:rsidRPr="00C763FF">
        <w:rPr>
          <w:rFonts w:ascii="Times New Roman" w:hAnsi="Times New Roman" w:cs="Times New Roman"/>
          <w:color w:val="auto"/>
          <w:sz w:val="24"/>
          <w:szCs w:val="24"/>
          <w:highlight w:val="yellow"/>
        </w:rPr>
        <w:t>será extinto</w:t>
      </w:r>
      <w:r w:rsidRPr="00C763FF">
        <w:rPr>
          <w:rFonts w:ascii="Times New Roman" w:hAnsi="Times New Roman" w:cs="Times New Roman"/>
          <w:color w:val="auto"/>
          <w:sz w:val="24"/>
          <w:szCs w:val="24"/>
        </w:rPr>
        <w:t xml:space="preserve"> quando vencido o prazo nele estipulado, independentemente de terem sido cumpridas ou não as obrigações de ambas as partes contraentes.</w:t>
      </w:r>
    </w:p>
    <w:p w14:paraId="72761CA1" w14:textId="77777777" w:rsidR="00230002" w:rsidRPr="0002671F" w:rsidRDefault="00230002" w:rsidP="00230002">
      <w:pPr>
        <w:pStyle w:val="Nvel2-Red"/>
        <w:numPr>
          <w:ilvl w:val="1"/>
          <w:numId w:val="23"/>
        </w:numPr>
        <w:ind w:left="0" w:firstLine="0"/>
        <w:rPr>
          <w:rFonts w:ascii="Times New Roman" w:hAnsi="Times New Roman" w:cs="Times New Roman"/>
          <w:color w:val="auto"/>
          <w:sz w:val="24"/>
          <w:szCs w:val="24"/>
        </w:rPr>
      </w:pPr>
      <w:r w:rsidRPr="0002671F">
        <w:rPr>
          <w:rFonts w:ascii="Times New Roman" w:hAnsi="Times New Roman" w:cs="Times New Roman"/>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77777777" w:rsidR="00230002" w:rsidRPr="0002671F" w:rsidRDefault="00230002" w:rsidP="00230002">
      <w:pPr>
        <w:pStyle w:val="Nvel2-Red"/>
        <w:numPr>
          <w:ilvl w:val="1"/>
          <w:numId w:val="23"/>
        </w:numPr>
        <w:ind w:left="0" w:firstLine="0"/>
        <w:rPr>
          <w:rFonts w:ascii="Times New Roman" w:hAnsi="Times New Roman" w:cs="Times New Roman"/>
          <w:color w:val="auto"/>
          <w:sz w:val="24"/>
          <w:szCs w:val="24"/>
        </w:rPr>
      </w:pPr>
      <w:r w:rsidRPr="0002671F">
        <w:rPr>
          <w:rFonts w:ascii="Times New Roman" w:hAnsi="Times New Roman" w:cs="Times New Roman"/>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77777777" w:rsidR="00230002" w:rsidRPr="0002671F" w:rsidRDefault="00230002" w:rsidP="00230002">
      <w:pPr>
        <w:pStyle w:val="Nvel2-Red"/>
        <w:numPr>
          <w:ilvl w:val="1"/>
          <w:numId w:val="23"/>
        </w:numPr>
        <w:ind w:left="0" w:firstLine="0"/>
        <w:rPr>
          <w:rFonts w:ascii="Times New Roman" w:hAnsi="Times New Roman" w:cs="Times New Roman"/>
          <w:color w:val="auto"/>
          <w:sz w:val="24"/>
          <w:szCs w:val="24"/>
        </w:rPr>
      </w:pPr>
      <w:r w:rsidRPr="0002671F">
        <w:rPr>
          <w:rFonts w:ascii="Times New Roman" w:hAnsi="Times New Roman" w:cs="Times New Roman"/>
          <w:color w:val="auto"/>
          <w:sz w:val="24"/>
          <w:szCs w:val="24"/>
        </w:rPr>
        <w:lastRenderedPageBreak/>
        <w:t>Caso a notificação da não-continuidade do contrato de que trata este subitem ocorra com menos de 2 (dois) meses da data de aniversário, a extinção contratual ocorrerá após 2 (dois) meses da data da comunicação.</w:t>
      </w:r>
    </w:p>
    <w:p w14:paraId="4F81CC1D" w14:textId="77777777" w:rsidR="00230002" w:rsidRPr="004D6330" w:rsidRDefault="00230002" w:rsidP="00230002">
      <w:pPr>
        <w:pStyle w:val="Nivel2"/>
        <w:rPr>
          <w:rFonts w:ascii="Times New Roman" w:hAnsi="Times New Roman" w:cs="Times New Roman"/>
          <w:sz w:val="24"/>
          <w:szCs w:val="24"/>
        </w:rPr>
      </w:pPr>
      <w:r w:rsidRPr="0002671F">
        <w:rPr>
          <w:rFonts w:ascii="Times New Roman" w:hAnsi="Times New Roman" w:cs="Times New Roman"/>
          <w:sz w:val="24"/>
          <w:szCs w:val="24"/>
        </w:rPr>
        <w:t>O contrato poderá ser extinto antes de cumpridas as obrigações nele estipuladas, ou antes do prazo nele fixado, por algum dos</w:t>
      </w:r>
      <w:r w:rsidRPr="004D6330">
        <w:rPr>
          <w:rFonts w:ascii="Times New Roman" w:hAnsi="Times New Roman" w:cs="Times New Roman"/>
          <w:sz w:val="24"/>
          <w:szCs w:val="24"/>
        </w:rPr>
        <w:t xml:space="preserve"> motivos previstos no </w:t>
      </w:r>
      <w:hyperlink r:id="rId48" w:anchor="art137">
        <w:r w:rsidRPr="004D6330">
          <w:rPr>
            <w:rStyle w:val="Hyperlink"/>
            <w:rFonts w:ascii="Times New Roman" w:hAnsi="Times New Roman" w:cs="Times New Roman"/>
            <w:sz w:val="24"/>
            <w:szCs w:val="24"/>
          </w:rPr>
          <w:t>artigo 137 da Lei nº 14.133/21</w:t>
        </w:r>
      </w:hyperlink>
      <w:r w:rsidRPr="004D6330">
        <w:rPr>
          <w:rFonts w:ascii="Times New Roman" w:hAnsi="Times New Roman" w:cs="Times New Roman"/>
          <w:sz w:val="24"/>
          <w:szCs w:val="24"/>
        </w:rPr>
        <w:t xml:space="preserve">, bem como amigavelmente, </w:t>
      </w:r>
      <w:r w:rsidRPr="004D6330">
        <w:rPr>
          <w:rFonts w:ascii="Times New Roman" w:hAnsi="Times New Roman" w:cs="Times New Roman"/>
          <w:color w:val="000000" w:themeColor="text1"/>
          <w:sz w:val="24"/>
          <w:szCs w:val="24"/>
        </w:rPr>
        <w:t>assegurados o contraditório e a ampla defesa</w:t>
      </w:r>
      <w:r w:rsidRPr="004D6330">
        <w:rPr>
          <w:rFonts w:ascii="Times New Roman" w:hAnsi="Times New Roman" w:cs="Times New Roman"/>
          <w:sz w:val="24"/>
          <w:szCs w:val="24"/>
        </w:rPr>
        <w:t>.</w:t>
      </w:r>
    </w:p>
    <w:p w14:paraId="4180618E"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 xml:space="preserve">Nesta hipótese, aplicam-se também os </w:t>
      </w:r>
      <w:hyperlink r:id="rId49" w:anchor="art138" w:history="1">
        <w:r w:rsidRPr="004D6330">
          <w:rPr>
            <w:rStyle w:val="Hyperlink"/>
            <w:rFonts w:ascii="Times New Roman" w:hAnsi="Times New Roman" w:cs="Times New Roman"/>
            <w:sz w:val="24"/>
            <w:szCs w:val="24"/>
          </w:rPr>
          <w:t>artigos 138 e 139</w:t>
        </w:r>
      </w:hyperlink>
      <w:r w:rsidRPr="004D6330">
        <w:rPr>
          <w:rFonts w:ascii="Times New Roman" w:hAnsi="Times New Roman" w:cs="Times New Roman"/>
          <w:sz w:val="24"/>
          <w:szCs w:val="24"/>
        </w:rPr>
        <w:t xml:space="preserve"> da mesma Lei.</w:t>
      </w:r>
    </w:p>
    <w:p w14:paraId="752B6970" w14:textId="77777777" w:rsidR="00230002" w:rsidRPr="00C763FF" w:rsidRDefault="00230002" w:rsidP="00230002">
      <w:pPr>
        <w:pStyle w:val="Nivel3"/>
        <w:rPr>
          <w:rFonts w:ascii="Times New Roman" w:hAnsi="Times New Roman" w:cs="Times New Roman"/>
          <w:sz w:val="24"/>
          <w:szCs w:val="24"/>
        </w:rPr>
      </w:pPr>
      <w:r w:rsidRPr="00C763FF">
        <w:rPr>
          <w:rFonts w:ascii="Times New Roman" w:hAnsi="Times New Roman" w:cs="Times New Roman"/>
          <w:sz w:val="24"/>
          <w:szCs w:val="24"/>
        </w:rPr>
        <w:t>A alteração social ou a modificação da finalidade ou da estrutura da empresa não ensejará a extinção se não restringir sua capacidade de concluir o contrato.</w:t>
      </w:r>
    </w:p>
    <w:p w14:paraId="1D78DA43" w14:textId="77777777" w:rsidR="00230002" w:rsidRPr="00C763FF" w:rsidRDefault="00230002" w:rsidP="00230002">
      <w:pPr>
        <w:pStyle w:val="Nivel4"/>
        <w:rPr>
          <w:rFonts w:ascii="Times New Roman" w:hAnsi="Times New Roman" w:cs="Times New Roman"/>
          <w:sz w:val="24"/>
          <w:szCs w:val="24"/>
        </w:rPr>
      </w:pPr>
      <w:r w:rsidRPr="00C763FF">
        <w:rPr>
          <w:rFonts w:ascii="Times New Roman" w:hAnsi="Times New Roman" w:cs="Times New Roman"/>
          <w:color w:val="000000" w:themeColor="text1"/>
          <w:sz w:val="24"/>
          <w:szCs w:val="24"/>
        </w:rPr>
        <w:t xml:space="preserve">Se a operação </w:t>
      </w:r>
      <w:r w:rsidRPr="00C763FF">
        <w:rPr>
          <w:rFonts w:ascii="Times New Roman" w:hAnsi="Times New Roman" w:cs="Times New Roman"/>
          <w:sz w:val="24"/>
          <w:szCs w:val="24"/>
        </w:rPr>
        <w:t>implicar mudança da pessoa jurídica contratada, deverá ser formalizado termo aditivo para alteração subjetiva.</w:t>
      </w:r>
    </w:p>
    <w:p w14:paraId="4059F775" w14:textId="77777777" w:rsidR="00230002" w:rsidRPr="00C763FF" w:rsidRDefault="00230002" w:rsidP="00230002">
      <w:pPr>
        <w:pStyle w:val="Nivel2"/>
        <w:rPr>
          <w:rFonts w:ascii="Times New Roman" w:hAnsi="Times New Roman" w:cs="Times New Roman"/>
          <w:sz w:val="24"/>
          <w:szCs w:val="24"/>
        </w:rPr>
      </w:pPr>
      <w:r w:rsidRPr="00C763FF">
        <w:rPr>
          <w:rFonts w:ascii="Times New Roman" w:hAnsi="Times New Roman" w:cs="Times New Roman"/>
          <w:sz w:val="24"/>
          <w:szCs w:val="24"/>
        </w:rPr>
        <w:t>O termo de extinção, sempre que possível, será precedido:</w:t>
      </w:r>
    </w:p>
    <w:p w14:paraId="56772968" w14:textId="77777777" w:rsidR="00230002" w:rsidRPr="00C763FF" w:rsidRDefault="00230002" w:rsidP="00230002">
      <w:pPr>
        <w:pStyle w:val="Nivel4"/>
        <w:rPr>
          <w:rFonts w:ascii="Times New Roman" w:hAnsi="Times New Roman" w:cs="Times New Roman"/>
          <w:sz w:val="24"/>
          <w:szCs w:val="24"/>
        </w:rPr>
      </w:pPr>
      <w:r w:rsidRPr="00C763FF">
        <w:rPr>
          <w:rFonts w:ascii="Times New Roman" w:hAnsi="Times New Roman" w:cs="Times New Roman"/>
          <w:sz w:val="24"/>
          <w:szCs w:val="24"/>
        </w:rPr>
        <w:t>Balanço dos eventos contratuais já cumpridos ou parcialmente cumpridos;</w:t>
      </w:r>
    </w:p>
    <w:p w14:paraId="347C55D2" w14:textId="77777777" w:rsidR="00230002" w:rsidRPr="00C763FF" w:rsidRDefault="00230002" w:rsidP="00230002">
      <w:pPr>
        <w:pStyle w:val="Nivel4"/>
        <w:rPr>
          <w:rFonts w:ascii="Times New Roman" w:hAnsi="Times New Roman" w:cs="Times New Roman"/>
          <w:sz w:val="24"/>
          <w:szCs w:val="24"/>
        </w:rPr>
      </w:pPr>
      <w:r w:rsidRPr="00C763FF">
        <w:rPr>
          <w:rFonts w:ascii="Times New Roman" w:hAnsi="Times New Roman" w:cs="Times New Roman"/>
          <w:sz w:val="24"/>
          <w:szCs w:val="24"/>
        </w:rPr>
        <w:t>Relação dos pagamentos já efetuados e ainda devidos;</w:t>
      </w:r>
    </w:p>
    <w:p w14:paraId="20F5275E" w14:textId="77777777" w:rsidR="00230002" w:rsidRPr="00C763FF" w:rsidRDefault="00230002" w:rsidP="00230002">
      <w:pPr>
        <w:pStyle w:val="Nivel4"/>
        <w:rPr>
          <w:rFonts w:ascii="Times New Roman" w:hAnsi="Times New Roman" w:cs="Times New Roman"/>
          <w:sz w:val="24"/>
          <w:szCs w:val="24"/>
        </w:rPr>
      </w:pPr>
      <w:r w:rsidRPr="00C763FF">
        <w:rPr>
          <w:rFonts w:ascii="Times New Roman" w:hAnsi="Times New Roman" w:cs="Times New Roman"/>
          <w:sz w:val="24"/>
          <w:szCs w:val="24"/>
        </w:rPr>
        <w:t>Indenizações e multas.</w:t>
      </w:r>
    </w:p>
    <w:p w14:paraId="77F3FEF6" w14:textId="77777777" w:rsidR="00230002" w:rsidRPr="00C763FF" w:rsidRDefault="00230002" w:rsidP="00230002">
      <w:pPr>
        <w:pStyle w:val="Nivel2"/>
        <w:rPr>
          <w:rFonts w:ascii="Times New Roman" w:hAnsi="Times New Roman" w:cs="Times New Roman"/>
          <w:sz w:val="24"/>
          <w:szCs w:val="24"/>
        </w:rPr>
      </w:pPr>
      <w:r w:rsidRPr="00C763FF">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Pr="00C763FF">
          <w:rPr>
            <w:rStyle w:val="Hyperlink"/>
            <w:rFonts w:ascii="Times New Roman" w:hAnsi="Times New Roman" w:cs="Times New Roman"/>
            <w:sz w:val="24"/>
            <w:szCs w:val="24"/>
          </w:rPr>
          <w:t xml:space="preserve">art. 131, </w:t>
        </w:r>
        <w:r w:rsidRPr="00C763FF">
          <w:rPr>
            <w:rStyle w:val="Hyperlink"/>
            <w:rFonts w:ascii="Times New Roman" w:hAnsi="Times New Roman" w:cs="Times New Roman"/>
            <w:i/>
            <w:iCs/>
            <w:sz w:val="24"/>
            <w:szCs w:val="24"/>
          </w:rPr>
          <w:t xml:space="preserve">caput, </w:t>
        </w:r>
        <w:r w:rsidRPr="00C763FF">
          <w:rPr>
            <w:rStyle w:val="Hyperlink"/>
            <w:rFonts w:ascii="Times New Roman" w:hAnsi="Times New Roman" w:cs="Times New Roman"/>
            <w:sz w:val="24"/>
            <w:szCs w:val="24"/>
          </w:rPr>
          <w:t>da Lei n.º 14.133, de 2021).</w:t>
        </w:r>
      </w:hyperlink>
      <w:r w:rsidRPr="00C763FF">
        <w:rPr>
          <w:rFonts w:ascii="Times New Roman" w:hAnsi="Times New Roman" w:cs="Times New Roman"/>
          <w:sz w:val="24"/>
          <w:szCs w:val="24"/>
        </w:rPr>
        <w:t xml:space="preserve"> </w:t>
      </w:r>
    </w:p>
    <w:p w14:paraId="66891DF3" w14:textId="77777777" w:rsidR="00230002" w:rsidRPr="00C763FF" w:rsidRDefault="00230002" w:rsidP="00230002">
      <w:pPr>
        <w:pStyle w:val="Nivel2"/>
        <w:rPr>
          <w:rFonts w:ascii="Times New Roman" w:hAnsi="Times New Roman" w:cs="Times New Roman"/>
          <w:sz w:val="24"/>
          <w:szCs w:val="24"/>
        </w:rPr>
      </w:pPr>
      <w:r w:rsidRPr="00C763FF">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C763FF">
        <w:rPr>
          <w:rFonts w:ascii="Times New Roman" w:hAnsi="Times New Roman" w:cs="Times New Roman"/>
          <w:sz w:val="24"/>
          <w:szCs w:val="24"/>
        </w:rPr>
        <w:t>n.º</w:t>
      </w:r>
      <w:proofErr w:type="gramEnd"/>
      <w:r w:rsidRPr="00C763FF">
        <w:rPr>
          <w:rFonts w:ascii="Times New Roman" w:hAnsi="Times New Roman" w:cs="Times New Roman"/>
          <w:sz w:val="24"/>
          <w:szCs w:val="24"/>
        </w:rPr>
        <w:t xml:space="preserve"> 14.133, de 2021).</w:t>
      </w:r>
    </w:p>
    <w:p w14:paraId="354ED369"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QUARTA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2C9F7E3F"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p>
    <w:p w14:paraId="7DBAFE37"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p>
    <w:p w14:paraId="09B78130"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p>
    <w:p w14:paraId="5FE3D5FE"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Elemento de Despesa: </w:t>
      </w:r>
    </w:p>
    <w:p w14:paraId="42955D05"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Plano Interno: </w:t>
      </w:r>
    </w:p>
    <w:p w14:paraId="771E6A4C"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Nota de Empenho:</w:t>
      </w:r>
    </w:p>
    <w:p w14:paraId="64E0CB83" w14:textId="77777777" w:rsidR="00230002" w:rsidRPr="00C763FF" w:rsidRDefault="00230002" w:rsidP="00230002">
      <w:pPr>
        <w:pStyle w:val="Nvel2-Red"/>
        <w:numPr>
          <w:ilvl w:val="1"/>
          <w:numId w:val="23"/>
        </w:numPr>
        <w:ind w:left="0" w:firstLine="0"/>
        <w:rPr>
          <w:rFonts w:ascii="Times New Roman" w:hAnsi="Times New Roman" w:cs="Times New Roman"/>
          <w:color w:val="auto"/>
          <w:sz w:val="24"/>
          <w:szCs w:val="24"/>
        </w:rPr>
      </w:pPr>
      <w:r w:rsidRPr="00C763FF">
        <w:rPr>
          <w:rFonts w:ascii="Times New Roman" w:hAnsi="Times New Roman" w:cs="Times New Roman"/>
          <w:color w:val="auto"/>
          <w:sz w:val="24"/>
          <w:szCs w:val="24"/>
        </w:rPr>
        <w:lastRenderedPageBreak/>
        <w:t>A dotação relativa aos exercícios financeiros subsequentes será indicada após aprovação da Lei Orçamentária respectiva e liberação dos créditos correspondentes, mediante apostilamento.</w:t>
      </w:r>
    </w:p>
    <w:p w14:paraId="1EEC3BA1"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C763FF">
        <w:rPr>
          <w:rFonts w:ascii="Times New Roman" w:hAnsi="Times New Roman" w:cs="Times New Roman"/>
          <w:sz w:val="24"/>
          <w:szCs w:val="24"/>
        </w:rPr>
        <w:t xml:space="preserve">CLÁUSULA DÉCIMA </w:t>
      </w:r>
      <w:r w:rsidRPr="004D6330">
        <w:rPr>
          <w:rFonts w:ascii="Times New Roman" w:hAnsi="Times New Roman" w:cs="Times New Roman"/>
          <w:sz w:val="24"/>
          <w:szCs w:val="24"/>
        </w:rPr>
        <w:t>QUINTA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casos omissos serão decididos pelo contratante, segundo as disposições contidas na </w:t>
      </w:r>
      <w:hyperlink r:id="rId53">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e demais normas federais aplicáveis e, subsidiariamente, segundo as disposições contidas na </w:t>
      </w:r>
      <w:hyperlink r:id="rId54">
        <w:r w:rsidRPr="004D6330">
          <w:rPr>
            <w:rStyle w:val="Hyperlink"/>
            <w:rFonts w:ascii="Times New Roman" w:hAnsi="Times New Roman" w:cs="Times New Roman"/>
            <w:sz w:val="24"/>
            <w:szCs w:val="24"/>
          </w:rPr>
          <w:t>Lei nº 8.078, de 1990 – Código de Defesa do Consumidor</w:t>
        </w:r>
      </w:hyperlink>
      <w:r w:rsidRPr="004D6330">
        <w:rPr>
          <w:rFonts w:ascii="Times New Roman" w:hAnsi="Times New Roman" w:cs="Times New Roman"/>
          <w:sz w:val="24"/>
          <w:szCs w:val="24"/>
        </w:rPr>
        <w:t xml:space="preserve"> – e normas e princípios gerais dos contratos.</w:t>
      </w:r>
    </w:p>
    <w:p w14:paraId="26EA417E"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SEXTA – ALTERAÇÕES</w:t>
      </w:r>
    </w:p>
    <w:p w14:paraId="03DF52FF"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Pr="004D6330">
          <w:rPr>
            <w:rStyle w:val="Hyperlink"/>
            <w:rFonts w:ascii="Times New Roman" w:hAnsi="Times New Roman" w:cs="Times New Roman"/>
            <w:sz w:val="24"/>
            <w:szCs w:val="24"/>
          </w:rPr>
          <w:t>arts</w:t>
        </w:r>
        <w:proofErr w:type="spellEnd"/>
        <w:r w:rsidRPr="004D6330">
          <w:rPr>
            <w:rStyle w:val="Hyperlink"/>
            <w:rFonts w:ascii="Times New Roman" w:hAnsi="Times New Roman" w:cs="Times New Roman"/>
            <w:sz w:val="24"/>
            <w:szCs w:val="24"/>
          </w:rPr>
          <w:t>. 124 e seguintes da Lei nº 14.133, de 2021</w:t>
        </w:r>
      </w:hyperlink>
      <w:r w:rsidRPr="004D6330">
        <w:rPr>
          <w:rFonts w:ascii="Times New Roman" w:hAnsi="Times New Roman" w:cs="Times New Roman"/>
          <w:sz w:val="24"/>
          <w:szCs w:val="24"/>
        </w:rPr>
        <w:t>.</w:t>
      </w:r>
    </w:p>
    <w:p w14:paraId="297FBA68"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77777777" w:rsidR="00230002" w:rsidRPr="00C763FF" w:rsidRDefault="00230002" w:rsidP="00230002">
      <w:pPr>
        <w:pStyle w:val="Nivel2"/>
        <w:rPr>
          <w:rFonts w:ascii="Times New Roman" w:hAnsi="Times New Roman" w:cs="Times New Roman"/>
          <w:sz w:val="24"/>
          <w:szCs w:val="24"/>
        </w:rPr>
      </w:pPr>
      <w:r w:rsidRPr="00C763FF">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77777777" w:rsidR="00230002" w:rsidRPr="00C763FF" w:rsidRDefault="00230002" w:rsidP="00230002">
      <w:pPr>
        <w:pStyle w:val="Nivel2"/>
        <w:rPr>
          <w:rFonts w:ascii="Times New Roman" w:hAnsi="Times New Roman" w:cs="Times New Roman"/>
          <w:sz w:val="24"/>
          <w:szCs w:val="24"/>
        </w:rPr>
      </w:pPr>
      <w:r w:rsidRPr="00C763FF">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Pr="00C763FF">
          <w:rPr>
            <w:rStyle w:val="Hyperlink"/>
            <w:rFonts w:ascii="Times New Roman" w:hAnsi="Times New Roman" w:cs="Times New Roman"/>
            <w:sz w:val="24"/>
            <w:szCs w:val="24"/>
          </w:rPr>
          <w:t>art. 136 da Lei nº 14.133, de 2021</w:t>
        </w:r>
      </w:hyperlink>
      <w:r w:rsidRPr="00C763FF">
        <w:rPr>
          <w:rFonts w:ascii="Times New Roman" w:hAnsi="Times New Roman" w:cs="Times New Roman"/>
          <w:sz w:val="24"/>
          <w:szCs w:val="24"/>
        </w:rPr>
        <w:t>.</w:t>
      </w:r>
    </w:p>
    <w:p w14:paraId="4F53B933" w14:textId="77777777" w:rsidR="00230002" w:rsidRPr="00C763FF"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C763FF">
        <w:rPr>
          <w:rFonts w:ascii="Times New Roman" w:hAnsi="Times New Roman" w:cs="Times New Roman"/>
          <w:sz w:val="24"/>
          <w:szCs w:val="24"/>
        </w:rPr>
        <w:t>CLÁUSULA DÉCIMA SÉTIMA – PUBLICAÇÃO</w:t>
      </w:r>
    </w:p>
    <w:p w14:paraId="59F4B05E" w14:textId="77777777" w:rsidR="00230002" w:rsidRPr="00C763FF" w:rsidRDefault="00230002" w:rsidP="00230002">
      <w:pPr>
        <w:pStyle w:val="Nivel2"/>
        <w:rPr>
          <w:rFonts w:ascii="Times New Roman" w:hAnsi="Times New Roman" w:cs="Times New Roman"/>
          <w:sz w:val="24"/>
          <w:szCs w:val="24"/>
        </w:rPr>
      </w:pPr>
      <w:r w:rsidRPr="00C763FF">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Pr="00C763FF">
          <w:rPr>
            <w:rStyle w:val="Hyperlink"/>
            <w:rFonts w:ascii="Times New Roman" w:hAnsi="Times New Roman" w:cs="Times New Roman"/>
            <w:sz w:val="24"/>
            <w:szCs w:val="24"/>
          </w:rPr>
          <w:t>art. 94 da Lei 14.133, de 2021</w:t>
        </w:r>
      </w:hyperlink>
      <w:r w:rsidRPr="00C763FF">
        <w:rPr>
          <w:rFonts w:ascii="Times New Roman" w:hAnsi="Times New Roman" w:cs="Times New Roman"/>
          <w:sz w:val="24"/>
          <w:szCs w:val="24"/>
        </w:rPr>
        <w:t xml:space="preserve">, bem como no respectivo sítio oficial na Internet, em atenção ao art. 91, </w:t>
      </w:r>
      <w:r w:rsidRPr="00C763FF">
        <w:rPr>
          <w:rFonts w:ascii="Times New Roman" w:hAnsi="Times New Roman" w:cs="Times New Roman"/>
          <w:i/>
          <w:iCs/>
          <w:sz w:val="24"/>
          <w:szCs w:val="24"/>
        </w:rPr>
        <w:t>caput,</w:t>
      </w:r>
      <w:r w:rsidRPr="00C763FF">
        <w:rPr>
          <w:rFonts w:ascii="Times New Roman" w:hAnsi="Times New Roman" w:cs="Times New Roman"/>
          <w:sz w:val="24"/>
          <w:szCs w:val="24"/>
        </w:rPr>
        <w:t xml:space="preserve"> da Lei n.º 14.133, de 2021, e ao </w:t>
      </w:r>
      <w:hyperlink r:id="rId58" w:anchor="art8§2">
        <w:r w:rsidRPr="00C763FF">
          <w:rPr>
            <w:rStyle w:val="Hyperlink"/>
            <w:rFonts w:ascii="Times New Roman" w:hAnsi="Times New Roman" w:cs="Times New Roman"/>
            <w:sz w:val="24"/>
            <w:szCs w:val="24"/>
          </w:rPr>
          <w:t>art. 8º, §2º, da Lei n. 12.527, de 2011</w:t>
        </w:r>
      </w:hyperlink>
      <w:r w:rsidRPr="00C763FF">
        <w:rPr>
          <w:rFonts w:ascii="Times New Roman" w:hAnsi="Times New Roman" w:cs="Times New Roman"/>
          <w:sz w:val="24"/>
          <w:szCs w:val="24"/>
        </w:rPr>
        <w:t xml:space="preserve">, c/c </w:t>
      </w:r>
      <w:hyperlink r:id="rId59" w:anchor="art7§3">
        <w:r w:rsidRPr="00C763FF">
          <w:rPr>
            <w:rStyle w:val="Hyperlink"/>
            <w:rFonts w:ascii="Times New Roman" w:hAnsi="Times New Roman" w:cs="Times New Roman"/>
            <w:sz w:val="24"/>
            <w:szCs w:val="24"/>
          </w:rPr>
          <w:t>art. 7º, §3º, inciso V, do Decreto n. 7.724, de 2012.</w:t>
        </w:r>
      </w:hyperlink>
      <w:r w:rsidRPr="00C763FF">
        <w:rPr>
          <w:rFonts w:ascii="Times New Roman" w:hAnsi="Times New Roman" w:cs="Times New Roman"/>
          <w:sz w:val="24"/>
          <w:szCs w:val="24"/>
        </w:rPr>
        <w:t xml:space="preserve"> </w:t>
      </w:r>
    </w:p>
    <w:p w14:paraId="1B1EF3FF"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OITAVA–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Fica eleito o Foro da Justiça Federal em </w:t>
      </w:r>
      <w:r w:rsidRPr="004D6330">
        <w:rPr>
          <w:rFonts w:ascii="Times New Roman" w:hAnsi="Times New Roman" w:cs="Times New Roman"/>
          <w:color w:val="FF0000"/>
          <w:sz w:val="24"/>
          <w:szCs w:val="24"/>
        </w:rPr>
        <w:t>......</w:t>
      </w:r>
      <w:r w:rsidRPr="004D6330">
        <w:rPr>
          <w:rFonts w:ascii="Times New Roman" w:hAnsi="Times New Roman" w:cs="Times New Roman"/>
          <w:sz w:val="24"/>
          <w:szCs w:val="24"/>
        </w:rPr>
        <w:t xml:space="preserve">, Seção Judiciária de </w:t>
      </w:r>
      <w:r w:rsidRPr="004D6330">
        <w:rPr>
          <w:rFonts w:ascii="Times New Roman" w:hAnsi="Times New Roman" w:cs="Times New Roman"/>
          <w:color w:val="FF0000"/>
          <w:sz w:val="24"/>
          <w:szCs w:val="24"/>
        </w:rPr>
        <w:t>......</w:t>
      </w:r>
      <w:r w:rsidRPr="004D6330">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61" w:anchor="art92§1">
        <w:r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02671F"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02671F">
        <w:rPr>
          <w:rFonts w:ascii="Times New Roman" w:hAnsi="Times New Roman" w:cs="Times New Roman"/>
          <w:i/>
          <w:iCs/>
          <w:color w:val="auto"/>
          <w:sz w:val="24"/>
          <w:szCs w:val="24"/>
        </w:rPr>
        <w:t>[Local], [dia] de [mês] de [ano].</w:t>
      </w:r>
    </w:p>
    <w:p w14:paraId="508896D8" w14:textId="77777777" w:rsidR="00230002" w:rsidRPr="0002671F" w:rsidRDefault="00230002" w:rsidP="00230002">
      <w:pPr>
        <w:spacing w:before="120" w:afterLines="120" w:after="288" w:line="312" w:lineRule="auto"/>
        <w:ind w:firstLine="709"/>
        <w:jc w:val="center"/>
        <w:rPr>
          <w:bCs/>
          <w:sz w:val="24"/>
          <w:szCs w:val="24"/>
        </w:rPr>
      </w:pPr>
      <w:r w:rsidRPr="0002671F">
        <w:rPr>
          <w:bCs/>
          <w:sz w:val="24"/>
          <w:szCs w:val="24"/>
        </w:rPr>
        <w:t>_________________________</w:t>
      </w:r>
    </w:p>
    <w:p w14:paraId="230FC61F" w14:textId="77777777" w:rsidR="00230002" w:rsidRPr="0002671F" w:rsidRDefault="00230002" w:rsidP="00230002">
      <w:pPr>
        <w:spacing w:before="120" w:afterLines="120" w:after="288" w:line="312" w:lineRule="auto"/>
        <w:ind w:firstLine="709"/>
        <w:jc w:val="center"/>
        <w:rPr>
          <w:bCs/>
          <w:sz w:val="24"/>
          <w:szCs w:val="24"/>
        </w:rPr>
      </w:pPr>
      <w:r w:rsidRPr="0002671F">
        <w:rPr>
          <w:bCs/>
          <w:sz w:val="24"/>
          <w:szCs w:val="24"/>
        </w:rPr>
        <w:lastRenderedPageBreak/>
        <w:t>Representante legal do CONTRATANTE</w:t>
      </w:r>
    </w:p>
    <w:p w14:paraId="2F304B16" w14:textId="77777777" w:rsidR="00230002" w:rsidRPr="0002671F" w:rsidRDefault="00230002" w:rsidP="00230002">
      <w:pPr>
        <w:spacing w:before="120" w:afterLines="120" w:after="288" w:line="312" w:lineRule="auto"/>
        <w:ind w:firstLine="709"/>
        <w:jc w:val="center"/>
        <w:rPr>
          <w:sz w:val="24"/>
          <w:szCs w:val="24"/>
        </w:rPr>
      </w:pPr>
      <w:r w:rsidRPr="0002671F">
        <w:rPr>
          <w:sz w:val="24"/>
          <w:szCs w:val="24"/>
        </w:rPr>
        <w:t>_________________________</w:t>
      </w:r>
    </w:p>
    <w:p w14:paraId="6ABD4AD4" w14:textId="77777777" w:rsidR="00230002" w:rsidRPr="0002671F" w:rsidRDefault="00230002" w:rsidP="00230002">
      <w:pPr>
        <w:spacing w:before="120" w:afterLines="120" w:after="288" w:line="312" w:lineRule="auto"/>
        <w:ind w:firstLine="709"/>
        <w:jc w:val="center"/>
        <w:rPr>
          <w:sz w:val="24"/>
          <w:szCs w:val="24"/>
        </w:rPr>
      </w:pPr>
      <w:r w:rsidRPr="0002671F">
        <w:rPr>
          <w:bCs/>
          <w:sz w:val="24"/>
          <w:szCs w:val="24"/>
        </w:rPr>
        <w:t>Representante</w:t>
      </w:r>
      <w:r w:rsidRPr="0002671F">
        <w:rPr>
          <w:sz w:val="24"/>
          <w:szCs w:val="24"/>
        </w:rPr>
        <w:t xml:space="preserve"> legal do CONTRATADO</w:t>
      </w:r>
    </w:p>
    <w:p w14:paraId="1C74DD73" w14:textId="5E48D24A" w:rsidR="000B131B" w:rsidRPr="0002671F" w:rsidRDefault="00230002" w:rsidP="00C763FF">
      <w:pPr>
        <w:spacing w:before="120" w:afterLines="120" w:after="288" w:line="312" w:lineRule="auto"/>
        <w:ind w:firstLine="709"/>
        <w:jc w:val="both"/>
        <w:rPr>
          <w:sz w:val="24"/>
          <w:szCs w:val="24"/>
        </w:rPr>
      </w:pPr>
      <w:r w:rsidRPr="0002671F">
        <w:rPr>
          <w:i/>
          <w:iCs/>
          <w:sz w:val="24"/>
          <w:szCs w:val="24"/>
        </w:rPr>
        <w:t>TESTEMUNHAS:</w:t>
      </w:r>
    </w:p>
    <w:sectPr w:rsidR="000B131B" w:rsidRPr="0002671F" w:rsidSect="00667738">
      <w:headerReference w:type="default" r:id="rId62"/>
      <w:footerReference w:type="default" r:id="rId6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1893619D" w:rsidR="009200C8" w:rsidRDefault="009200C8">
        <w:pPr>
          <w:pStyle w:val="Rodap"/>
          <w:jc w:val="right"/>
        </w:pPr>
        <w:r>
          <w:fldChar w:fldCharType="begin"/>
        </w:r>
        <w:r>
          <w:instrText>PAGE   \* MERGEFORMAT</w:instrText>
        </w:r>
        <w:r>
          <w:fldChar w:fldCharType="separate"/>
        </w:r>
        <w:r w:rsidR="00137DE7">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0"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1"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4"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0"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2"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3"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9"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4"/>
  </w:num>
  <w:num w:numId="2">
    <w:abstractNumId w:val="10"/>
  </w:num>
  <w:num w:numId="3">
    <w:abstractNumId w:val="28"/>
  </w:num>
  <w:num w:numId="4">
    <w:abstractNumId w:val="2"/>
  </w:num>
  <w:num w:numId="5">
    <w:abstractNumId w:val="19"/>
  </w:num>
  <w:num w:numId="6">
    <w:abstractNumId w:val="9"/>
  </w:num>
  <w:num w:numId="7">
    <w:abstractNumId w:val="7"/>
  </w:num>
  <w:num w:numId="8">
    <w:abstractNumId w:val="26"/>
  </w:num>
  <w:num w:numId="9">
    <w:abstractNumId w:val="22"/>
  </w:num>
  <w:num w:numId="10">
    <w:abstractNumId w:val="23"/>
  </w:num>
  <w:num w:numId="11">
    <w:abstractNumId w:val="29"/>
  </w:num>
  <w:num w:numId="12">
    <w:abstractNumId w:val="6"/>
  </w:num>
  <w:num w:numId="13">
    <w:abstractNumId w:val="21"/>
  </w:num>
  <w:num w:numId="14">
    <w:abstractNumId w:val="13"/>
  </w:num>
  <w:num w:numId="15">
    <w:abstractNumId w:val="12"/>
  </w:num>
  <w:num w:numId="16">
    <w:abstractNumId w:val="16"/>
  </w:num>
  <w:num w:numId="17">
    <w:abstractNumId w:val="20"/>
  </w:num>
  <w:num w:numId="18">
    <w:abstractNumId w:val="25"/>
  </w:num>
  <w:num w:numId="19">
    <w:abstractNumId w:val="11"/>
  </w:num>
  <w:num w:numId="20">
    <w:abstractNumId w:val="15"/>
  </w:num>
  <w:num w:numId="21">
    <w:abstractNumId w:val="4"/>
  </w:num>
  <w:num w:numId="22">
    <w:abstractNumId w:val="0"/>
  </w:num>
  <w:num w:numId="23">
    <w:abstractNumId w:val="8"/>
  </w:num>
  <w:num w:numId="24">
    <w:abstractNumId w:val="17"/>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7"/>
  </w:num>
  <w:num w:numId="30">
    <w:abstractNumId w:val="18"/>
  </w:num>
  <w:num w:numId="31">
    <w:abstractNumId w:val="2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2671F"/>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37DE7"/>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2230"/>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F18"/>
    <w:rsid w:val="00747597"/>
    <w:rsid w:val="00753DF3"/>
    <w:rsid w:val="00762F38"/>
    <w:rsid w:val="007633FD"/>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3FF"/>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A10A0-5A2D-4D69-98C0-E905A97E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4007</Words>
  <Characters>27606</Characters>
  <Application>Microsoft Office Word</Application>
  <DocSecurity>0</DocSecurity>
  <Lines>230</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31550</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4</cp:revision>
  <cp:lastPrinted>2023-10-23T12:10:00Z</cp:lastPrinted>
  <dcterms:created xsi:type="dcterms:W3CDTF">2023-11-01T14:54:00Z</dcterms:created>
  <dcterms:modified xsi:type="dcterms:W3CDTF">2023-11-07T15:22:00Z</dcterms:modified>
</cp:coreProperties>
</file>